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z napuszonymi włosami tej jesieni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Czapki są nieodzownym elementem garderoby podczas chłodniejszych dni, choć tak często utrudniają nam utrzymanie przygotowanej wcześniej stylizacji. Obok przesuszającego wiatru i wyższej wilgotności powodującej elektryzowanie się włosów, stanowią jedno z wielu jesiennych wyzwań, którym musimy stawiać czoła. W tym roku możemy jednak wreszcie powiedzieć stop puszącym i nie dającym się ułożyć włosom, skutecznie łącząc stylizację z pielęgnacją.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Piękne włosy w jesiennej aurze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jest niezwykle malownicza. Barwna i inspirująca, o czym przekonują regularnie influencerki, publikując zachwycające sesje zdjęciowe pośród kolorowych liści i pejzaży. Na co dzień o jej urokach łatwo zapomnieć, kiedy przychodzi nam spędzać kolejny poranek przed lustrem na próbach ułożenia niesfornych włosów. Dla wielu z nas to zdecydowanie czas wyzwań związanych ze stylizacją fryzur. Nie bez przyczyny tak często czytamy i słyszymy, że to pora roku pełna walki z przesuszonymi, elektryzującymi i puszącymi się włosami.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musi być jednak nasza codzienność. Wystarczy, że zadbamy o odpowiednie nawilżenie włosów, dzięki któremu ich stylizacja stanie się łatwiejsza, a uzyskiwane efekty będą bardziej spektakularne. Dzisiaj możemy właściwie zatroszczyć się o to nie tylko dzięki kosmetykom, ale też urządzeniom do stylizacji, które wyposażone są w coraz popularniejszą technologię jonizacji.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ona polega? Emitowane przez narzędzia jony ujemne neutralizują naładowane dodatnio cząsteczki powietrza. W ten sposób minimalizują tak uciążliwy jesienią i zimą efekt elektryzowania się włosów. To jednak nie wszystko. BaByliss, który od lat działa w segmencie beauty, zastosował w kolekcji Hydro Fusion podwójny system jonizacji. Połączenie jonów dodatnich i ujemnych, występujące na przykład w suszarce D773DE, oznacza, że są one emitowane z dwóch oddzielnych portów, wewnątrz i na zewnątrz. To zwiększa ich ilość i wpływa na o wiele bardziej spektakularny efekt wygładzenia. Dzięki zaawansowanej technologii PLASMA włosy utrzymują więc swoje naturalne nawilżenie. Dodatkową wartością jest przy tym szybsze zamykanie otoczki włosa, co sprzyja jego pielęgnacji.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zatroszczyć się o włosy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Miękkie i odżywione włosy nie pojawiają się znikąd. Wymagają odpowiedniej uwagi, ale wbrew pozorom nie musi to wcale oznaczać długich godzin spędzanych przed lustrem. Obok zabiegów pielęgnacyjnych niemniejsze znaczenie ma właściwa stylizacja, w ramach której włosy nie są, na przykład, wystawione na długotrwałe działanie wysokich temperatur.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Stąd też rosnąca popularność urządzeń, które pozwalają dostosować zakres temperatury do rodzaju włosów czy też tych wyposażonych w rozwiązania do tej pory znane z profesjonalnych modeli tworzonych dla fryzjerów. Tak jest w przypadku prostownicy BaByliss ST573E, również z linii Hydro Fusion, w której umieszczono wysokiej jakości płytki ceramiczne i rozwiązania technologiczne zapewniające ich równomierne nagrzewanie. Gwarantują one efekty bez narażania włosów na spalenie.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Rośnie również zainteresowanie produktami, które łączą cechy różnych urządzeń. Nie bez przyczyny, wszak suszarko-lokówki pozwalają oszczędzać czas potrzebny na suszenie i stylizację, ale też ułatwiają odpowiednią pielęgnację włosów. Model AS773E ze swoją obrotową szczotką umożliwia uzyskanie efektów jak z salonu w kilka chwil, a przy tym minimalizuje szkodliwe efekty, które ma długie suszenie i osobne, przeprowadzane później, lokowanie.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Blask nie do podrobienia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Lśniące włosy rozświetlające jesienne dni? Brzmi niczym sen na jawie w porównaniu do codzienności, w której do niedawna znajdowało się wiele kobiet. Tej jesieni przychodzi czas, by powiedzieć stop „Bad Hair Day” i włosom, które za nic na świecie nie chcą dać się ułożyć. Wsparcie odpowiednich urządzeń pozwala połączyć stylizację z pielęgnacją włosów, a tym samym czuć się pięknie i budować swoją pewność siebie. To bez wątpienia jesień pełna zmian, które wspiera kolekcja Hydro Fusion.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możesz skompletować swój własny zestaw narzędzi Hydro Fusion, korzystając z promocji od BaByliss! Kupując jeden produkt, otrzymasz rabat 30% na drugi! P</w:t>
      </w:r>
      <w:r>
        <w:rPr>
          <w:rFonts w:ascii="calibri" w:hAnsi="calibri" w:eastAsia="calibri" w:cs="calibri"/>
          <w:sz w:val="24"/>
          <w:szCs w:val="24"/>
        </w:rPr>
        <w:t xml:space="preserve">romocja jest dostępna w sklepach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RTV Euro AGD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Morele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Empik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www.euro.com.pl/suszarki-do-wlosow/babyliss-babyliss-hydro-fusion-2100.bhtml" TargetMode="External"/><Relationship Id="rId10" Type="http://schemas.openxmlformats.org/officeDocument/2006/relationships/hyperlink" Target="https://www.mediaexpert.pl/lp,18699-babyliss-otrzymaj-rabat" TargetMode="External"/><Relationship Id="rId11" Type="http://schemas.openxmlformats.org/officeDocument/2006/relationships/hyperlink" Target="https://www.morele.net/suszarka-babyliss-d773de-8405048/" TargetMode="External"/><Relationship Id="rId12" Type="http://schemas.openxmlformats.org/officeDocument/2006/relationships/hyperlink" Target="https://www.empik.com/babyliss-hydro-fusion-2100-d773de-2100w-suszarka,p1279470235,agd-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2024-05-14T19:13:42+02:00</dcterms:created>
  <dcterms:modified xsi:type="dcterms:W3CDTF">2024-05-14T19:13:42+02:00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